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224.000000000001"/>
        </w:tabs>
        <w:spacing w:after="60"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Bengkalis,   .....................,20</w:t>
      </w:r>
    </w:p>
    <w:p w:rsidR="00000000" w:rsidDel="00000000" w:rsidP="00000000" w:rsidRDefault="00000000" w:rsidRPr="00000000" w14:paraId="00000002">
      <w:pPr>
        <w:tabs>
          <w:tab w:val="left" w:leader="none" w:pos="5529"/>
        </w:tabs>
        <w:spacing w:after="60"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tabs>
          <w:tab w:val="left" w:leader="none" w:pos="5529"/>
        </w:tabs>
        <w:spacing w:after="60" w:line="360" w:lineRule="auto"/>
        <w:ind w:left="720" w:hanging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Perihal : </w:t>
      </w:r>
      <w:r w:rsidDel="00000000" w:rsidR="00000000" w:rsidRPr="00000000">
        <w:rPr>
          <w:rFonts w:ascii="Arial" w:cs="Arial" w:eastAsia="Arial" w:hAnsi="Arial"/>
          <w:rtl w:val="0"/>
        </w:rPr>
        <w:t xml:space="preserve">Permohonan Perwalian dan izin jual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4">
      <w:pPr>
        <w:tabs>
          <w:tab w:val="left" w:leader="none" w:pos="6237"/>
        </w:tabs>
        <w:spacing w:after="60" w:line="360" w:lineRule="auto"/>
        <w:ind w:left="0" w:right="-2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Kepada Yth :</w:t>
      </w:r>
    </w:p>
    <w:p w:rsidR="00000000" w:rsidDel="00000000" w:rsidP="00000000" w:rsidRDefault="00000000" w:rsidRPr="00000000" w14:paraId="00000005">
      <w:pPr>
        <w:tabs>
          <w:tab w:val="left" w:leader="none" w:pos="6237"/>
        </w:tabs>
        <w:spacing w:after="60" w:line="360" w:lineRule="auto"/>
        <w:ind w:left="0" w:right="-22" w:firstLine="0"/>
        <w:jc w:val="both"/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Ketua Pengadilan Negeri Bengkalis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529"/>
        </w:tabs>
        <w:spacing w:after="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–</w:t>
      </w:r>
    </w:p>
    <w:p w:rsidR="00000000" w:rsidDel="00000000" w:rsidP="00000000" w:rsidRDefault="00000000" w:rsidRPr="00000000" w14:paraId="00000007">
      <w:pPr>
        <w:tabs>
          <w:tab w:val="left" w:leader="none" w:pos="6237"/>
        </w:tabs>
        <w:spacing w:after="60" w:line="360" w:lineRule="auto"/>
        <w:ind w:right="-2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Bengkalis</w:t>
      </w:r>
    </w:p>
    <w:p w:rsidR="00000000" w:rsidDel="00000000" w:rsidP="00000000" w:rsidRDefault="00000000" w:rsidRPr="00000000" w14:paraId="00000008">
      <w:pPr>
        <w:tabs>
          <w:tab w:val="left" w:leader="none" w:pos="6237"/>
        </w:tabs>
        <w:spacing w:after="60" w:line="360" w:lineRule="auto"/>
        <w:ind w:right="-2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line="360" w:lineRule="auto"/>
        <w:ind w:left="993" w:hanging="993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Yang bertanda tangan di bawah ini :</w:t>
      </w:r>
    </w:p>
    <w:p w:rsidR="00000000" w:rsidDel="00000000" w:rsidP="00000000" w:rsidRDefault="00000000" w:rsidRPr="00000000" w14:paraId="0000000A">
      <w:pPr>
        <w:tabs>
          <w:tab w:val="left" w:leader="none" w:pos="3969"/>
          <w:tab w:val="left" w:leader="none" w:pos="4253"/>
        </w:tabs>
        <w:spacing w:after="60" w:line="360" w:lineRule="auto"/>
        <w:ind w:left="2692.9133858267714" w:hanging="2692.9133858267714"/>
        <w:jc w:val="both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Nama </w:t>
        <w:tab/>
        <w:t xml:space="preserve">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684.0000000000005"/>
          <w:tab w:val="left" w:leader="none" w:pos="4253"/>
        </w:tabs>
        <w:spacing w:after="60" w:line="360" w:lineRule="auto"/>
        <w:ind w:left="993" w:hanging="993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Tempat lahir</w:t>
        <w:tab/>
        <w:t xml:space="preserve">:</w:t>
      </w:r>
    </w:p>
    <w:p w:rsidR="00000000" w:rsidDel="00000000" w:rsidP="00000000" w:rsidRDefault="00000000" w:rsidRPr="00000000" w14:paraId="0000000C">
      <w:pPr>
        <w:tabs>
          <w:tab w:val="left" w:leader="none" w:pos="2684.0000000000005"/>
          <w:tab w:val="left" w:leader="none" w:pos="4253"/>
        </w:tabs>
        <w:spacing w:after="60" w:line="360" w:lineRule="auto"/>
        <w:ind w:left="993" w:hanging="993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Umur / Tanggal Lahir</w:t>
        <w:tab/>
        <w:t xml:space="preserve">:</w:t>
        <w:tab/>
      </w:r>
    </w:p>
    <w:p w:rsidR="00000000" w:rsidDel="00000000" w:rsidP="00000000" w:rsidRDefault="00000000" w:rsidRPr="00000000" w14:paraId="0000000D">
      <w:pPr>
        <w:tabs>
          <w:tab w:val="left" w:leader="none" w:pos="2684.0000000000005"/>
          <w:tab w:val="left" w:leader="none" w:pos="4253"/>
        </w:tabs>
        <w:spacing w:after="60" w:line="360" w:lineRule="auto"/>
        <w:ind w:left="993" w:hanging="993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Jenis Kelamin</w:t>
        <w:tab/>
        <w:t xml:space="preserve">:</w:t>
        <w:tab/>
      </w:r>
    </w:p>
    <w:p w:rsidR="00000000" w:rsidDel="00000000" w:rsidP="00000000" w:rsidRDefault="00000000" w:rsidRPr="00000000" w14:paraId="0000000E">
      <w:pPr>
        <w:tabs>
          <w:tab w:val="left" w:leader="none" w:pos="2684.0000000000005"/>
          <w:tab w:val="left" w:leader="none" w:pos="4253"/>
        </w:tabs>
        <w:spacing w:after="60" w:line="360" w:lineRule="auto"/>
        <w:ind w:left="993" w:hanging="993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Kewarganegaraan</w:t>
        <w:tab/>
        <w:t xml:space="preserve">:</w:t>
        <w:tab/>
      </w:r>
    </w:p>
    <w:p w:rsidR="00000000" w:rsidDel="00000000" w:rsidP="00000000" w:rsidRDefault="00000000" w:rsidRPr="00000000" w14:paraId="0000000F">
      <w:pPr>
        <w:tabs>
          <w:tab w:val="left" w:leader="none" w:pos="2684.0000000000005"/>
          <w:tab w:val="left" w:leader="none" w:pos="4253"/>
        </w:tabs>
        <w:spacing w:after="60" w:line="360" w:lineRule="auto"/>
        <w:ind w:left="4253" w:hanging="4253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Alamat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</w:t>
        <w:tab/>
        <w:t xml:space="preserve">:</w:t>
        <w:tab/>
      </w:r>
    </w:p>
    <w:p w:rsidR="00000000" w:rsidDel="00000000" w:rsidP="00000000" w:rsidRDefault="00000000" w:rsidRPr="00000000" w14:paraId="00000010">
      <w:pPr>
        <w:tabs>
          <w:tab w:val="left" w:leader="none" w:pos="3969"/>
          <w:tab w:val="left" w:leader="none" w:pos="4253"/>
        </w:tabs>
        <w:spacing w:after="60" w:line="360" w:lineRule="auto"/>
        <w:ind w:left="2692.9133858267714" w:hanging="2692.9133858267714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Agama</w:t>
        <w:tab/>
        <w:t xml:space="preserve">:</w:t>
        <w:tab/>
      </w:r>
    </w:p>
    <w:p w:rsidR="00000000" w:rsidDel="00000000" w:rsidP="00000000" w:rsidRDefault="00000000" w:rsidRPr="00000000" w14:paraId="00000011">
      <w:pPr>
        <w:tabs>
          <w:tab w:val="left" w:leader="none" w:pos="2684.0000000000005"/>
          <w:tab w:val="left" w:leader="none" w:pos="4253"/>
        </w:tabs>
        <w:spacing w:after="60" w:line="360" w:lineRule="auto"/>
        <w:ind w:left="993" w:hanging="993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Pekerjaan</w:t>
        <w:tab/>
        <w:t xml:space="preserve">:</w:t>
        <w:tab/>
      </w:r>
    </w:p>
    <w:p w:rsidR="00000000" w:rsidDel="00000000" w:rsidP="00000000" w:rsidRDefault="00000000" w:rsidRPr="00000000" w14:paraId="00000012">
      <w:pPr>
        <w:spacing w:after="60" w:line="360" w:lineRule="auto"/>
        <w:ind w:left="993" w:hanging="993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Yang Selanjutnya disebut  sebagai 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Pemohon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:</w:t>
      </w:r>
    </w:p>
    <w:p w:rsidR="00000000" w:rsidDel="00000000" w:rsidP="00000000" w:rsidRDefault="00000000" w:rsidRPr="00000000" w14:paraId="00000013">
      <w:pPr>
        <w:spacing w:after="0" w:before="0" w:line="360" w:lineRule="auto"/>
        <w:ind w:left="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Bersama ini dengan hormat Pemohon mengajukan permohonan kepada Bapak Ketua Pengadilan Negeri Bengkalis sebagai berikut 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7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Bahwa Pemohon telah melangsungkan perkawinan dengan Suami/Istri Pemohon yang bernama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(Almarhum)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pada tanggal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berdasarkan Kutipan Akta Nikah Nomor 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tanggal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yang dikeluarkan oleh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7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Bahwa dalam perkawinan Pemohon dengan Suami/Istri Pemohon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(Almarhum)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tersebut telah lahir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orang anak Pemohon yang bernama 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Jenis Kelamin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Lahir di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pada tanggal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berdasarkan Akta Kelahiran Nomor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tanggal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7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Bahwa semasa dalam perkawinan pemohon dengan Suami/Istri Pemohon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(Almarhum)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mempunyai harta bersama berupa 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0" w:right="0" w:firstLine="570"/>
        <w:jc w:val="both"/>
        <w:rPr>
          <w:b w:val="0"/>
          <w:bCs w:val="0"/>
          <w:i w:val="0"/>
          <w:iCs w:val="0"/>
          <w:smallCaps w:val="0"/>
          <w:strike w:val="0"/>
          <w:color w:val="000000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Sebidang tanah seluas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),  Sertifikat Hak Milik No.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yang diterbitkan oleh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tanggal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atas nama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yang terletak di Desa/Kelurahan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Kecamatan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Kabupaten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Provinsi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7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Bahwa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Suami/Istri Pemohon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(Almarhum)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telah meninggal dunia pada tanggal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sesuai dengan Akta Kematian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Nomor 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yang diterbitkan oleh </w:t>
      </w:r>
      <w:r w:rsidDel="00000000" w:rsidR="00000000" w:rsidRPr="00000000">
        <w:rPr>
          <w:rFonts w:ascii="Arial" w:cs="Arial" w:eastAsia="Arial" w:hAnsi="Arial"/>
          <w:color w:val="0a0a0a"/>
          <w:highlight w:val="white"/>
          <w:rtl w:val="0"/>
        </w:rPr>
        <w:t xml:space="preserve">Dinas Kependudukan dan Pencatatan Sipil (Disdukcapil)</w:t>
      </w:r>
      <w:r w:rsidDel="00000000" w:rsidR="00000000" w:rsidRPr="00000000">
        <w:rPr>
          <w:rFonts w:ascii="Arial" w:cs="Arial" w:eastAsia="Arial" w:hAnsi="Arial"/>
          <w:rtl w:val="0"/>
        </w:rPr>
        <w:t xml:space="preserve"> Kabupaten Bengkalis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7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s7fbvkf0easu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Bahwa oleh karena anak Pemohon yang bernama 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Jenis Kelamin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Lahir di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pada tanggal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masih dibawah umur, maka perlu ditunjuk seorang Wali bagi anak-anak Pemohon tersebut, untuk hal tersebut maka Pemohon memerlukan suatu penetapan dari Pengadilan Negeri Bengkalis, supaya Pemohon sebagai Ibu Kandungnya ditetapkan sebagai wali dari anak Pemohon bernama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Jenis Kelamin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Lahir di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pada tanggal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(Akta Kelahiran Nomor 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), serta menetapkan Pemohon sebagai kuasa untuk menjual/membalik namakan/ mengagunkan dan menerima pembayaran atas nama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berupa 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0" w:right="0" w:firstLine="570"/>
        <w:jc w:val="both"/>
        <w:rPr>
          <w:b w:val="0"/>
          <w:bCs w:val="0"/>
          <w:i w:val="0"/>
          <w:iCs w:val="0"/>
          <w:smallCaps w:val="0"/>
          <w:strike w:val="0"/>
          <w:color w:val="000000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Sebidang tanah seluas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),  Sertifikat Hak Milik No.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yang diterbitkan oleh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tanggal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atas nama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yang terletak di Desa/Kelurahan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Kecamatan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Kabupaten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Provinsi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7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Bahwa untuk menguatkan/membuktikan alasan/dalil permohonan Pemohon tersebut diatas bersama ini Pemohon mengajukan bukti surat sebagai berikut 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</w:tabs>
        <w:spacing w:after="0" w:before="0" w:line="360" w:lineRule="auto"/>
        <w:ind w:left="566.9291338582675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</w:t>
        <w:tab/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rtl w:val="0"/>
        </w:rPr>
        <w:t xml:space="preserve">otocopy yang  telah dilegalisir (Ktr Pos)  berupa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KTP Pemohon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</w:tabs>
        <w:spacing w:after="0" w:before="0" w:line="360" w:lineRule="auto"/>
        <w:ind w:left="566.9291338582675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</w:t>
        <w:tab/>
        <w:t xml:space="preserve">Fotocopy yang  telah dilegalisir (ktr Pos) berupa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KTP Suami/Istri</w:t>
      </w:r>
      <w:r w:rsidDel="00000000" w:rsidR="00000000" w:rsidRPr="00000000">
        <w:rPr>
          <w:rFonts w:ascii="Arial" w:cs="Arial" w:eastAsia="Arial" w:hAnsi="Arial"/>
          <w:rtl w:val="0"/>
        </w:rPr>
        <w:t xml:space="preserve"> Pemohon;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</w:tabs>
        <w:spacing w:after="0" w:before="0" w:line="360" w:lineRule="auto"/>
        <w:ind w:left="566.9291338582675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</w:t>
        <w:tab/>
        <w:t xml:space="preserve">Fotocopy yang  telah dilegalisir (ktr Pos) berupa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KTP Ahli Waris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</w:tabs>
        <w:spacing w:after="0" w:before="0" w:line="360" w:lineRule="auto"/>
        <w:ind w:left="566.9291338582675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</w:t>
        <w:tab/>
        <w:t xml:space="preserve">Fotocopy yang  telah dilegalisir (ktr Pos) berupa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Kartu Keluarga</w:t>
      </w:r>
      <w:r w:rsidDel="00000000" w:rsidR="00000000" w:rsidRPr="00000000">
        <w:rPr>
          <w:rFonts w:ascii="Arial" w:cs="Arial" w:eastAsia="Arial" w:hAnsi="Arial"/>
          <w:rtl w:val="0"/>
        </w:rPr>
        <w:t xml:space="preserve"> 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</w:tabs>
        <w:spacing w:after="0" w:before="0" w:line="360" w:lineRule="auto"/>
        <w:ind w:left="566.9291338582675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</w:t>
        <w:tab/>
        <w:t xml:space="preserve">Fotocopy yang  telah dilegalisir (ktr Pos) berupa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Kartu keluarga Anak/Ahli  Waris</w:t>
      </w:r>
      <w:r w:rsidDel="00000000" w:rsidR="00000000" w:rsidRPr="00000000">
        <w:rPr>
          <w:rFonts w:ascii="Arial" w:cs="Arial" w:eastAsia="Arial" w:hAnsi="Arial"/>
          <w:rtl w:val="0"/>
        </w:rPr>
        <w:t xml:space="preserve"> yang </w:t>
        <w:tab/>
        <w:t xml:space="preserve">mempunyai KK sendiri;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</w:tabs>
        <w:spacing w:after="0" w:before="0" w:line="360" w:lineRule="auto"/>
        <w:ind w:left="566.9291338582675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</w:t>
        <w:tab/>
        <w:t xml:space="preserve">Fotocopy yang  telah dilegalisir (ktr Pos) berupa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Akta Nikah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</w:tabs>
        <w:spacing w:after="0" w:before="0" w:line="360" w:lineRule="auto"/>
        <w:ind w:left="566.9291338582675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</w:t>
        <w:tab/>
        <w:t xml:space="preserve">Fotocopy yang  telah dilegalisir (ktr Pos) berupa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Akta Kelahiran</w:t>
      </w:r>
      <w:r w:rsidDel="00000000" w:rsidR="00000000" w:rsidRPr="00000000">
        <w:rPr>
          <w:rFonts w:ascii="Arial" w:cs="Arial" w:eastAsia="Arial" w:hAnsi="Arial"/>
          <w:rtl w:val="0"/>
        </w:rPr>
        <w:t xml:space="preserve"> Anak-anak (Ahli Waris);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</w:tabs>
        <w:spacing w:after="0" w:before="0" w:line="360" w:lineRule="auto"/>
        <w:ind w:left="566.9291338582675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8.</w:t>
        <w:tab/>
        <w:t xml:space="preserve">Fotocopy yang  telah dilegalisir (ktr Pos) berupa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Surat Keterangan Ahli Waris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</w:tabs>
        <w:spacing w:after="0" w:before="0" w:line="360" w:lineRule="auto"/>
        <w:ind w:left="566.9291338582675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Fotocopy yang  telah dilegalisir (ktr Pos) berupa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Surat Pernyataan Ahli Waris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</w:tabs>
        <w:spacing w:after="0" w:before="0" w:line="360" w:lineRule="auto"/>
        <w:ind w:left="566.9291338582675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 </w:t>
        <w:tab/>
        <w:t xml:space="preserve">Fotocopy yang  telah dilegalisir (ktr Pos) berupa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Surat Kuasa Ahli Waris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2.1259842519685" w:right="0" w:hanging="425.19685039370086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11. </w:t>
        <w:tab/>
        <w:t xml:space="preserve">Fotocopy yang  telah dilegalisir (ktr Pos) berupa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Surat kematian (A5)</w:t>
      </w:r>
      <w:r w:rsidDel="00000000" w:rsidR="00000000" w:rsidRPr="00000000">
        <w:rPr>
          <w:rFonts w:ascii="Arial" w:cs="Arial" w:eastAsia="Arial" w:hAnsi="Arial"/>
          <w:rtl w:val="0"/>
        </w:rPr>
        <w:t xml:space="preserve"> atau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Akta Kematian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2.1259842519685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</w:t>
      </w:r>
      <w:r w:rsidDel="00000000" w:rsidR="00000000" w:rsidRPr="00000000">
        <w:rPr>
          <w:rtl w:val="0"/>
        </w:rPr>
        <w:t xml:space="preserve">.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Fotocopy yang  telah dilegalisir (ktr Pos) berupa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SHM/SKGR tanah.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7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Berdasarkan hal-hal tersebut di atas Pemohon mohon kepada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Ketua Pengadilan Negeri Bengkalis untuk mengabulkan permohonan Pemohon tersebut dengan menerbitkan penetapan yang amarnya berbunyi sebagai berikut 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9"/>
        </w:tabs>
        <w:spacing w:after="0" w:before="0" w:line="360" w:lineRule="auto"/>
        <w:ind w:left="566.9291338582675" w:right="7.20472440944888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Mengabulkan permohonan Pemohon untuk seluruhnya;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2.1259842519685" w:right="0" w:hanging="425.1968503937008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Menetapkan bahwa Pemohon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adalah sebagai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Wali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dari anak Pemohon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yang masih dibawah umur atau belum dewasa yaitu 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Jenis Kelamin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Lahir di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pada tanggal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4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Menetapkan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Pemohon sebagai wakil/kuasa untuk Menjual/ Menganggunkan/Mengalihkan/Membaliknamakan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dan Menerima Pembayaran Harta warisan dari ahli waris bernama 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Jenis Kelamin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Lahir di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pada tanggal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 yaitu  berupa 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2.1259842519685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Sebidang tanah seluas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),  Sertifikat Hak Milik No.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yang diterbitkan oleh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tanggal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atas nama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yang terletak di Desa/Kelurahan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Kecamatan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Kabupaten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Provinsi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0" w:right="0" w:hanging="4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Membebankan biaya permohonan ini kepada Pemohon;</w:t>
      </w:r>
    </w:p>
    <w:p w:rsidR="00000000" w:rsidDel="00000000" w:rsidP="00000000" w:rsidRDefault="00000000" w:rsidRPr="00000000" w14:paraId="0000002E">
      <w:pPr>
        <w:tabs>
          <w:tab w:val="left" w:leader="none" w:pos="1134"/>
        </w:tabs>
        <w:spacing w:after="60" w:line="360" w:lineRule="auto"/>
        <w:ind w:left="0" w:firstLine="57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Demikianlah permohonan ini Pemohon ajukan, kiranya Ketua Pengadilan Negeri Bengkalis dapat mengabulkannya dan sebelumnya Pemohon ucapkan terima kasih.</w:t>
      </w:r>
    </w:p>
    <w:p w:rsidR="00000000" w:rsidDel="00000000" w:rsidP="00000000" w:rsidRDefault="00000000" w:rsidRPr="00000000" w14:paraId="0000002F">
      <w:pPr>
        <w:tabs>
          <w:tab w:val="center" w:leader="none" w:pos="7513"/>
        </w:tabs>
        <w:spacing w:after="60" w:line="360" w:lineRule="auto"/>
        <w:ind w:left="0" w:firstLine="57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leader="none" w:pos="7513"/>
        </w:tabs>
        <w:spacing w:after="60" w:line="360" w:lineRule="auto"/>
        <w:ind w:left="0" w:firstLine="57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Hormat Pemohon,</w:t>
      </w:r>
    </w:p>
    <w:p w:rsidR="00000000" w:rsidDel="00000000" w:rsidP="00000000" w:rsidRDefault="00000000" w:rsidRPr="00000000" w14:paraId="00000031">
      <w:pPr>
        <w:tabs>
          <w:tab w:val="center" w:leader="none" w:pos="7513"/>
        </w:tabs>
        <w:spacing w:after="60" w:line="360" w:lineRule="auto"/>
        <w:ind w:left="0" w:firstLine="57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60" w:line="360" w:lineRule="auto"/>
        <w:ind w:left="0" w:firstLine="57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Materai 10.000,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7513"/>
        </w:tabs>
        <w:spacing w:after="60" w:line="360" w:lineRule="auto"/>
        <w:ind w:left="0" w:firstLine="57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vertAlign w:val="baseline"/>
          <w:rtl w:val="0"/>
        </w:rPr>
        <w:t xml:space="preserve">........................................... </w:t>
      </w:r>
      <w:r w:rsidDel="00000000" w:rsidR="00000000" w:rsidRPr="00000000">
        <w:rPr>
          <w:rtl w:val="0"/>
        </w:rPr>
      </w:r>
    </w:p>
    <w:sectPr>
      <w:headerReference r:id="rId6" w:type="default"/>
      <w:pgSz w:h="20160" w:w="12240" w:orient="portrait"/>
      <w:pgMar w:bottom="2552" w:top="1440" w:left="1276" w:right="1327.204724409448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146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